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</w:t>
      </w:r>
      <w:r>
        <w:rPr>
          <w:rFonts w:ascii="仿宋_GB2312" w:hAnsi="Times New Roman" w:eastAsia="仿宋_GB2312"/>
          <w:sz w:val="32"/>
          <w:szCs w:val="32"/>
        </w:rPr>
        <w:t>7</w:t>
      </w:r>
    </w:p>
    <w:p>
      <w:pPr>
        <w:autoSpaceDE w:val="0"/>
        <w:autoSpaceDN w:val="0"/>
        <w:adjustRightInd w:val="0"/>
        <w:spacing w:line="720" w:lineRule="exact"/>
        <w:jc w:val="center"/>
        <w:rPr>
          <w:rFonts w:ascii="方正小标宋简体" w:hAnsi="宋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黑体"/>
          <w:sz w:val="44"/>
          <w:szCs w:val="44"/>
        </w:rPr>
        <w:t>第十二届</w:t>
      </w:r>
      <w:r>
        <w:rPr>
          <w:rFonts w:hint="eastAsia" w:ascii="方正小标宋简体" w:hAnsi="宋体" w:eastAsia="方正小标宋简体" w:cs="黑体"/>
          <w:sz w:val="44"/>
          <w:szCs w:val="44"/>
        </w:rPr>
        <w:t>“挑战杯”中国</w:t>
      </w:r>
    </w:p>
    <w:p>
      <w:pPr>
        <w:autoSpaceDE w:val="0"/>
        <w:autoSpaceDN w:val="0"/>
        <w:adjustRightInd w:val="0"/>
        <w:spacing w:line="720" w:lineRule="exact"/>
        <w:jc w:val="center"/>
        <w:rPr>
          <w:rFonts w:hint="eastAsia" w:ascii="方正小标宋简体" w:hAnsi="宋体" w:eastAsia="方正小标宋简体" w:cs="黑体"/>
          <w:sz w:val="44"/>
          <w:szCs w:val="44"/>
        </w:rPr>
      </w:pPr>
      <w:r>
        <w:rPr>
          <w:rFonts w:hint="eastAsia" w:ascii="方正小标宋简体" w:hAnsi="宋体" w:eastAsia="方正小标宋简体" w:cs="黑体"/>
          <w:sz w:val="44"/>
          <w:szCs w:val="44"/>
        </w:rPr>
        <w:t>大学生创业计划竞赛全国决赛金奖选题</w:t>
      </w:r>
      <w:bookmarkEnd w:id="0"/>
    </w:p>
    <w:p>
      <w:pPr>
        <w:autoSpaceDE w:val="0"/>
        <w:autoSpaceDN w:val="0"/>
        <w:adjustRightInd w:val="0"/>
        <w:spacing w:line="720" w:lineRule="exact"/>
        <w:jc w:val="center"/>
        <w:rPr>
          <w:rFonts w:ascii="方正小标宋简体" w:hAnsi="宋体" w:eastAsia="方正小标宋简体" w:cs="黑体"/>
          <w:sz w:val="44"/>
          <w:szCs w:val="44"/>
        </w:rPr>
      </w:pPr>
      <w:r>
        <w:rPr>
          <w:rFonts w:hint="eastAsia" w:ascii="方正小标宋简体" w:hAnsi="宋体" w:eastAsia="方正小标宋简体" w:cs="黑体"/>
          <w:sz w:val="44"/>
          <w:szCs w:val="44"/>
        </w:rPr>
        <w:t>（</w:t>
      </w:r>
      <w:r>
        <w:rPr>
          <w:rFonts w:hint="eastAsia" w:ascii="方正小标宋简体" w:hAnsi="Times New Roman" w:eastAsia="方正小标宋简体" w:cs="黑体"/>
          <w:sz w:val="44"/>
          <w:szCs w:val="44"/>
        </w:rPr>
        <w:t>20</w:t>
      </w:r>
      <w:r>
        <w:rPr>
          <w:rFonts w:ascii="方正小标宋简体" w:hAnsi="Times New Roman" w:eastAsia="方正小标宋简体" w:cs="黑体"/>
          <w:sz w:val="44"/>
          <w:szCs w:val="44"/>
        </w:rPr>
        <w:t>20</w:t>
      </w:r>
      <w:r>
        <w:rPr>
          <w:rFonts w:hint="eastAsia" w:ascii="方正小标宋简体" w:hAnsi="宋体" w:eastAsia="方正小标宋简体" w:cs="黑体"/>
          <w:sz w:val="44"/>
          <w:szCs w:val="44"/>
        </w:rPr>
        <w:t>年版供参考）</w:t>
      </w:r>
    </w:p>
    <w:p>
      <w:pPr>
        <w:spacing w:line="360" w:lineRule="auto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</w:rPr>
              <w:t>项目名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脂肪性肝炎的治疗专家——温州湫奥生物医药科技有限公司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卫星互联网阵列测量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真稀——全球首个稀土基多模动态光学防伪验真整体方案提供商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五季光子——全球首创高精度光延时测量仪赋能5G基站建设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乌水产-全球唯一规模化乌贼苗种供应商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创享科技——非常规能源纳米级储量评估破局者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依莫诺飞生物——高性能免疫细胞基因改造载体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痕量级激光光谱气体在线传感平台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巨印科技——突破Micro LED显示巨量转移技术瓶颈引领者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骨联科技——基于可注射诱导性材料的腱骨修复专家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高精铝材——新基建高端铝合金循环再生技术全球领航者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金镶钻——高功率热沉材料领跑者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航空发动机加速试车控制系统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中远智芯——智能光学芯片开拓者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心“视”界——心血管全息诊疗智库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华涂科技——国内首家高性能车用轴瓦涂层材料供应商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新启科技——5G毫米波吸波材料领航者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极创动力-AI智能机械狗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CHAMP显微镜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用于慢性病治疗的温敏凝胶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纳动科技：高密度细间距LED芯片封装装备领航者——超高清显LED芯片精准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全自动“纤”锋——首款国产化全自动光纤熔接一体机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舞指科技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极阳科技——新型平板集光技术为光伏产业未来赋能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360°“瓶中瑕影”视觉检测系统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淼微科技——基于微流控技术的即时癌症检测系统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智能工匠——航空航天高精度机器人智能装备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麻辣数据——以科技创新赋能数据标注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Bluewhale新材料——下一代超声领域革新者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斯安打虎——全国首创的气动式搅注一体化脉动注浆泵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智能通航发动机总成系统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智引微创：一体化穿刺手术导航机器人领航者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润航科技——打造船舶油液的可视窗户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针织大师-双机协同AI智能机器人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“灵”波微“探”-钢铁件渗碳层无损检测专家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“智紧王”中国恒力防松螺母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“逆行守护者”森林消防员应急逃生装置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管道卫士-城市地下管道的守护者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贴身守护 专注心肺健康——便携式心肺监护仪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微胶囊科技——未来相变材料塑形定义者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科技创新和未来产业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“馨”火脱贫攻坚夜校--决胜贵州脱贫攻坚的新时代“农民讲习所”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乡村振兴和脱贫攻坚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迅建住工——村镇装配式建筑引领者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乡村振兴和脱贫攻坚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“菌果粒"新型羊饲料——菇渣与果渣的完美碰撞升华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乡村振兴和脱贫攻坚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“解秆先锋”——秸秆资源化高效处理专家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乡村振兴和脱贫攻坚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果胶低聚糖——源于农废果渣的天然抑菌保鲜剂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乡村振兴和脱贫攻坚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智慧稻渔——科学助力千万农民稻渔丰收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乡村振兴和脱贫攻坚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绿林卫士智能化树木养护一体机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乡村振兴和脱贫攻坚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秸然不同-移动式微波热解秸秆还田工程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乡村振兴和脱贫攻坚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盘种餐——一体化生态高效秧盘开创者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乡村振兴和脱贫攻坚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海蟹行盐碱，瘠上变沃田——全球首创盐碱地青蟹生态养殖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乡村振兴和脱贫攻坚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乡路新生——用农村废弃物重塑乡村道路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乡村振兴和脱贫攻坚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基于缺水地区农村分散式污水再生装置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乡村振兴和脱贫攻坚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智网农联——农作物生物虫害防治云监测系统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乡村振兴和脱贫攻坚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紫荆云陪伴——教育帮扶留守儿童、贫困青少年的领航者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乡村振兴和脱贫攻坚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龟足苗种——全球首次实现龟足人工育苗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乡村振兴和脱贫攻坚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智绘乡村——打造乡村振兴战略下的“智绘"模式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乡村振兴和脱贫攻坚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云梦端一乡村振兴长效机制的探索者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乡村振兴和脱贫攻坚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(ISET) 机器人辅助农业现代化，智能化生产产业链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乡村振兴和脱贫攻坚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智建乡村——用智慧设计点燃乡村振兴的燎原之火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乡村振兴和脱贫攻坚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智慧菇坊——优化羊肠菌产业链 助力乡村振新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乡村振兴和脱贫攻坚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粮成即实--基于智能农业设施的一站式解决方案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乡村振兴和脱贫攻坚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不芒解“乡愁”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乡村振兴和脱贫攻坚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花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馃馃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的春天一助力西部贫困地区乡村振兴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乡村振兴和脱贫攻坚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稳就业 促振兴——后疫情时代广西贫困地区建筑农民工技能服务站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乡村振兴和脱贫攻坚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万红千“紫”——紫苏全株产业链扶贫模式引领者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乡村振兴和脱贫攻坚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董家大院——打造非遗IP，助力乡村振新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乡村振兴和脱贫攻坚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匠心筑梦 非遗传承--创新打造非遗扶贫产业助力西北乡村振兴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乡村振兴和脱贫攻坚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蔚蓝防线——全球首创的城市语音安全解决方案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通途道路——国际领先的超薄沥青磨耗层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麦德森医疗科技-临床检测和数据处理服务平台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纤清注射液——致盲性眼病小分子药物开拓者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从我，到我们——二孩家庭幸福成长计划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工程建设智能眼——中国自主智造的高性能岩土工程仿真软件MatDEM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普惠科技——先进等离子体消毒灭菌方案提供商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国内多燃料微型燃气轮机先驱者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替抗先锋“伊片好”做绿色养殖的守护者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空中反黑卫士——无人机频谱认知仪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墅懒日租——一站式聚会娱乐服务预订的创新平台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桥梁医生——桥梁智慧检测引领者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觅健康-乳腺癌早期预警miRNA无创检测原研试剂盒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Cell&amp;hunter-循环肿瘤细胞智能检测系统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凯邦智测——城市地下电网运行安全守护者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消化道肿瘤的高精度探测及定位设备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“鲁班”微创血管介入手术机器人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魔轮户外-打造国内健康骑行品牌新业态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航弈生物科技-基于脑机接口的脑卒中康复外骨骼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拓影系统——医学影像3D可视化引导者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星路启航——打造自闭症青年精准就业新模式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鲲图——4K超高清图传核心模组供应商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元盛科技：微创可视化关节手术导航引领者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明眸伴侣——专注打造生长因子角膜修复的新视界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伊塞科技——全国车载光学显示技术引领者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SmartVision——视觉定位与实时三维重建解决方案供应商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中国虚拟驾培行业的实践者--优驾虚拟驾培平台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爱吉因生物-遗传疾病基因治疗领跑者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立刻游——5G背景下的个人AI旅游助手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共享水下智能装备--全球首个“共享+水下智能”项目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高铁电商、箱得益彰——高铁冷链快递箱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安之诺适老化改造室内设计工作室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亲青工程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工业级无人机专业实训及综合应用解决方案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城市治理和社会服务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果核环保：基于餐厨垃圾全量资源化的“无废社区”开拓者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生态环保和可持续发展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闲书通——智能书报驿站建设的先行者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生态环保和可持续发展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危废智“链”--中国危废整体解决方案领跑者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生态环保和可持续发展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智创绿源——中深层地热能开发引领者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生态环保和可持续发展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让老百姓过上“干净”的日子——整治城乡人居污染环境的领跑者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生态环保和可持续发展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与“醛”世界为敌——世界首创的高效降解甲醛污染物解决方案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生态环保和可持续发展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点石成金——让金属尾矿重获新生的神奇药剂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生态环保和可持续发展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全球首创对流增强型自分层储能电池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生态环保和可持续发展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新型石墨烯界面热净水解决方案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生态环保和可持续发展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常新空净——开创水洗空气新时代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生态环保和可持续发展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“沙漠焕生”——基于物联网的沙漠治理智能机器人集群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生态环保和可持续发展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变形轻刚-绿色节能的微秒级金属电磁制造设备供应商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生态环保和可持续发展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无人驾驶清洁船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生态环保和可持续发展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中微纳米--打造技术驱动的分布式水处理装备领军者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生态环保和可持续发展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电磁制造——国际首创氢燃料电池金属双极板电磁成形工艺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生态环保和可持续发展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土壤医院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生态环保和可持续发展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华焰科技——生物质高分子粘结剂产业化先行者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生态环保和可持续发展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移花接木：开创西北荒漠化扶贫嫁接新模式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生态环保和可持续发展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创凯能源-光热相变储能技术革新者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生态环保和可持续发展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打赢绿水青山保卫战——国内首款漂浮式太阳能生态循环净水系统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生态环保和可持续发展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铈在必行——柴油降烟纳米添加剂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生态环保和可持续发展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续航科技——金华市续航汽车零部件有限责任公司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生态环保和可持续发展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地膜功能化循环利用新方案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生态环保和可持续发展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戏城--带上“剧本”去旅行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GoPrint——自行走的智能打印机先行者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生命之光——国内生命文化艺术化传播的青春领航者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Muses人工智能作曲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斗拱newer——“斗拱你玩”指尖模玩创想家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杭州勾勾科技有限公司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一口汉语——国际汉语教育领跑者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昭朔光电——中东及非洲地区便携式高效率太阳能发电装置革新者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element音乐平台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久黎压花的开发和推广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仓田故事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I-dub——国内首创AI影视后期声解决方案提供者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灵魂重铸——未来新型生物标本领行者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小鹿萌妈——少儿国学P创造者，传承经典守护文化根基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生命在线——中韭 专业应急救护先行者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“童画·文遗"真人AI课程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海骏科技：年产电子蜡烛超千万件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AI智能造字-中国智能造字领航者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吴地拾遗——非遗文化研发活化平台的开拓者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会蚁国际——打造专业化领域的中小型国际会议第一品牌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文化创意和区域合作</w:t>
            </w:r>
          </w:p>
        </w:tc>
      </w:tr>
    </w:tbl>
    <w:p>
      <w:pPr>
        <w:spacing w:line="360" w:lineRule="auto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902D0"/>
    <w:rsid w:val="3DB9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2021-08-21T08:45:00Z</dcterms:created>
  <dc:creator>昊</dc:creator>
  <cp:lastModifiedBy>昊</cp:lastModifiedBy>
  <dcterms:modified xsi:type="dcterms:W3CDTF">2021-08-21T08:45:30Z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ED4F47CC764542F8BC4950A4A30FBC7B</vt:lpwstr>
  </property>
</Properties>
</file>