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A3" w:rsidRPr="006D68A3" w:rsidRDefault="006D68A3" w:rsidP="006D68A3">
      <w:r w:rsidRPr="006D68A3">
        <w:rPr>
          <w:rFonts w:hint="eastAsia"/>
        </w:rPr>
        <w:t>附件</w:t>
      </w:r>
      <w:r w:rsidRPr="006D68A3">
        <w:rPr>
          <w:rFonts w:hint="eastAsia"/>
        </w:rPr>
        <w:t>1</w:t>
      </w:r>
    </w:p>
    <w:p w:rsidR="006D68A3" w:rsidRDefault="006D68A3" w:rsidP="006D68A3">
      <w:pPr>
        <w:jc w:val="center"/>
      </w:pPr>
      <w:r w:rsidRPr="006D68A3">
        <w:rPr>
          <w:rFonts w:hint="eastAsia"/>
        </w:rPr>
        <w:t>各单位推</w:t>
      </w:r>
      <w:proofErr w:type="gramStart"/>
      <w:r w:rsidRPr="006D68A3">
        <w:rPr>
          <w:rFonts w:hint="eastAsia"/>
        </w:rPr>
        <w:t>报优秀</w:t>
      </w:r>
      <w:proofErr w:type="gramEnd"/>
      <w:r w:rsidRPr="006D68A3">
        <w:rPr>
          <w:rFonts w:hint="eastAsia"/>
        </w:rPr>
        <w:t>作品数量表</w:t>
      </w:r>
    </w:p>
    <w:p w:rsidR="006D68A3" w:rsidRPr="006D68A3" w:rsidRDefault="006D68A3" w:rsidP="006D68A3">
      <w:pPr>
        <w:jc w:val="center"/>
        <w:rPr>
          <w:rFonts w:hint="eastAsia"/>
        </w:rPr>
      </w:pPr>
      <w:bookmarkStart w:id="0" w:name="_GoBack"/>
      <w:bookmarkEnd w:id="0"/>
    </w:p>
    <w:tbl>
      <w:tblPr>
        <w:tblW w:w="8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2520"/>
        <w:gridCol w:w="1205"/>
        <w:gridCol w:w="2560"/>
      </w:tblGrid>
      <w:tr w:rsidR="006D68A3" w:rsidRPr="006D68A3" w:rsidTr="006D68A3">
        <w:trPr>
          <w:trHeight w:val="51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  <w:b/>
                <w:bCs/>
              </w:rPr>
              <w:t>单</w:t>
            </w:r>
            <w:r w:rsidRPr="006D68A3">
              <w:rPr>
                <w:rFonts w:hint="eastAsia"/>
                <w:b/>
                <w:bCs/>
              </w:rPr>
              <w:t xml:space="preserve">  </w:t>
            </w:r>
            <w:r w:rsidRPr="006D68A3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  <w:b/>
                <w:bCs/>
              </w:rPr>
              <w:t>推</w:t>
            </w:r>
            <w:proofErr w:type="gramStart"/>
            <w:r w:rsidRPr="006D68A3">
              <w:rPr>
                <w:rFonts w:hint="eastAsia"/>
                <w:b/>
                <w:bCs/>
              </w:rPr>
              <w:t>报优秀</w:t>
            </w:r>
            <w:proofErr w:type="gramEnd"/>
            <w:r w:rsidRPr="006D68A3">
              <w:rPr>
                <w:rFonts w:hint="eastAsia"/>
                <w:b/>
                <w:bCs/>
              </w:rPr>
              <w:t>作品数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  <w:b/>
                <w:bCs/>
              </w:rPr>
              <w:t>单</w:t>
            </w:r>
            <w:r w:rsidRPr="006D68A3">
              <w:rPr>
                <w:rFonts w:hint="eastAsia"/>
                <w:b/>
                <w:bCs/>
              </w:rPr>
              <w:t xml:space="preserve">  </w:t>
            </w:r>
            <w:r w:rsidRPr="006D68A3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  <w:b/>
                <w:bCs/>
              </w:rPr>
              <w:t>推</w:t>
            </w:r>
            <w:proofErr w:type="gramStart"/>
            <w:r w:rsidRPr="006D68A3">
              <w:rPr>
                <w:rFonts w:hint="eastAsia"/>
                <w:b/>
                <w:bCs/>
              </w:rPr>
              <w:t>报优秀</w:t>
            </w:r>
            <w:proofErr w:type="gramEnd"/>
            <w:r w:rsidRPr="006D68A3">
              <w:rPr>
                <w:rFonts w:hint="eastAsia"/>
                <w:b/>
                <w:bCs/>
              </w:rPr>
              <w:t>作品数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英文学院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经贸学院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20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商英学院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20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会计学院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金融学院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15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西语学院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proofErr w:type="gramStart"/>
            <w:r w:rsidRPr="006D68A3">
              <w:rPr>
                <w:rFonts w:hint="eastAsia"/>
              </w:rPr>
              <w:t>东语学院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5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中文学院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法学院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15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教育学院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信息学院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15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政管学院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翻译学院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5</w:t>
            </w:r>
          </w:p>
        </w:tc>
      </w:tr>
      <w:tr w:rsidR="006D68A3" w:rsidRPr="006D68A3" w:rsidTr="006D68A3">
        <w:trPr>
          <w:trHeight w:val="51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新闻学院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艺术学院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3</w:t>
            </w:r>
          </w:p>
        </w:tc>
      </w:tr>
      <w:tr w:rsidR="006D68A3" w:rsidRPr="006D68A3" w:rsidTr="006D68A3">
        <w:trPr>
          <w:trHeight w:val="16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研究生院（含马克思主义学院、文科基地、外文中心、词典中心、欧洲中心）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 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8A3" w:rsidRPr="006D68A3" w:rsidRDefault="006D68A3" w:rsidP="006D68A3">
            <w:r w:rsidRPr="006D68A3">
              <w:rPr>
                <w:rFonts w:hint="eastAsia"/>
              </w:rPr>
              <w:t> </w:t>
            </w:r>
          </w:p>
        </w:tc>
      </w:tr>
    </w:tbl>
    <w:p w:rsidR="006D68A3" w:rsidRPr="006D68A3" w:rsidRDefault="006D68A3" w:rsidP="006D68A3">
      <w:r w:rsidRPr="006D68A3">
        <w:rPr>
          <w:rFonts w:hint="eastAsia"/>
        </w:rPr>
        <w:t> </w:t>
      </w:r>
    </w:p>
    <w:p w:rsidR="006D68A3" w:rsidRPr="006D68A3" w:rsidRDefault="006D68A3" w:rsidP="006D68A3">
      <w:r w:rsidRPr="006D68A3">
        <w:rPr>
          <w:rFonts w:hint="eastAsia"/>
        </w:rPr>
        <w:t>备注：各学院可在此基础上增加五个候选项目，并进行排序。</w:t>
      </w:r>
    </w:p>
    <w:p w:rsidR="008570B1" w:rsidRPr="006D68A3" w:rsidRDefault="008570B1"/>
    <w:sectPr w:rsidR="008570B1" w:rsidRPr="006D6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68A3"/>
    <w:rsid w:val="006D68A3"/>
    <w:rsid w:val="008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7FF7"/>
  <w15:chartTrackingRefBased/>
  <w15:docId w15:val="{1C20BF32-0DAA-42ED-B693-4735D17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2018-06-26T14:43:00Z</dcterms:created>
  <dcterms:modified xsi:type="dcterms:W3CDTF">2018-06-26T14:45:00Z</dcterms:modified>
</cp:coreProperties>
</file>