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5BD" w:rsidRPr="0068204C" w:rsidRDefault="00B505BD" w:rsidP="0068204C">
      <w:pPr>
        <w:widowControl/>
        <w:pBdr>
          <w:bottom w:val="single" w:sz="6" w:space="1" w:color="auto"/>
        </w:pBdr>
        <w:spacing w:line="480" w:lineRule="auto"/>
        <w:ind w:firstLineChars="200" w:firstLine="420"/>
        <w:rPr>
          <w:rFonts w:asciiTheme="minorEastAsia" w:hAnsiTheme="minorEastAsia" w:cs="Arial"/>
          <w:vanish/>
          <w:kern w:val="0"/>
          <w:szCs w:val="21"/>
        </w:rPr>
      </w:pPr>
      <w:r w:rsidRPr="0068204C">
        <w:rPr>
          <w:rFonts w:asciiTheme="minorEastAsia" w:hAnsiTheme="minorEastAsia" w:cs="Arial" w:hint="eastAsia"/>
          <w:vanish/>
          <w:kern w:val="0"/>
          <w:szCs w:val="21"/>
        </w:rPr>
        <w:t>窗体顶端</w:t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outlineLvl w:val="0"/>
        <w:rPr>
          <w:rFonts w:asciiTheme="minorEastAsia" w:hAnsiTheme="minorEastAsia" w:cs="宋体"/>
          <w:b/>
          <w:bCs/>
          <w:kern w:val="36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36"/>
          <w:szCs w:val="21"/>
        </w:rPr>
        <w:t>我院召开校友经验分享会暨就业动</w:t>
      </w:r>
      <w:bookmarkStart w:id="0" w:name="_GoBack"/>
      <w:bookmarkEnd w:id="0"/>
      <w:r w:rsidRPr="0068204C">
        <w:rPr>
          <w:rFonts w:asciiTheme="minorEastAsia" w:hAnsiTheme="minorEastAsia" w:cs="宋体" w:hint="eastAsia"/>
          <w:b/>
          <w:bCs/>
          <w:kern w:val="36"/>
          <w:szCs w:val="21"/>
        </w:rPr>
        <w:t>员大会</w:t>
      </w:r>
    </w:p>
    <w:p w:rsidR="009D147A" w:rsidRPr="0068204C" w:rsidRDefault="009D147A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     来源：高级翻译学院</w:t>
      </w:r>
    </w:p>
    <w:p w:rsidR="009D147A" w:rsidRPr="0068204C" w:rsidRDefault="009D147A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 w:hint="eastAsia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 xml:space="preserve">                                                                </w:t>
      </w:r>
      <w:r w:rsidR="00B505BD" w:rsidRPr="0068204C">
        <w:rPr>
          <w:rFonts w:asciiTheme="minorEastAsia" w:hAnsiTheme="minorEastAsia" w:cs="宋体" w:hint="eastAsia"/>
          <w:kern w:val="0"/>
          <w:szCs w:val="21"/>
        </w:rPr>
        <w:t>文字：</w:t>
      </w:r>
      <w:proofErr w:type="gramStart"/>
      <w:r w:rsidR="00B505BD" w:rsidRPr="0068204C">
        <w:rPr>
          <w:rFonts w:asciiTheme="minorEastAsia" w:hAnsiTheme="minorEastAsia" w:cs="宋体" w:hint="eastAsia"/>
          <w:kern w:val="0"/>
          <w:szCs w:val="21"/>
        </w:rPr>
        <w:t>程黛圆</w:t>
      </w:r>
      <w:proofErr w:type="gramEnd"/>
    </w:p>
    <w:p w:rsidR="00B505BD" w:rsidRPr="0068204C" w:rsidRDefault="009D147A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 xml:space="preserve">                                </w:t>
      </w:r>
      <w:r w:rsidR="0068204C">
        <w:rPr>
          <w:rFonts w:asciiTheme="minorEastAsia" w:hAnsiTheme="minorEastAsia" w:cs="宋体" w:hint="eastAsia"/>
          <w:kern w:val="0"/>
          <w:szCs w:val="21"/>
        </w:rPr>
        <w:t xml:space="preserve">                               </w:t>
      </w:r>
      <w:r w:rsidR="00B505BD" w:rsidRPr="0068204C"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68204C">
        <w:rPr>
          <w:rFonts w:asciiTheme="minorEastAsia" w:hAnsiTheme="minorEastAsia" w:cs="宋体" w:hint="eastAsia"/>
          <w:kern w:val="0"/>
          <w:szCs w:val="21"/>
        </w:rPr>
        <w:t>图片：</w:t>
      </w:r>
      <w:proofErr w:type="gramStart"/>
      <w:r w:rsidR="0068204C">
        <w:rPr>
          <w:rFonts w:asciiTheme="minorEastAsia" w:hAnsiTheme="minorEastAsia" w:cs="宋体" w:hint="eastAsia"/>
          <w:kern w:val="0"/>
          <w:szCs w:val="21"/>
        </w:rPr>
        <w:t>林琦</w:t>
      </w:r>
      <w:r w:rsidR="00B505BD" w:rsidRPr="0068204C">
        <w:rPr>
          <w:rFonts w:asciiTheme="minorEastAsia" w:hAnsiTheme="minorEastAsia" w:cs="宋体" w:hint="eastAsia"/>
          <w:kern w:val="0"/>
          <w:szCs w:val="21"/>
        </w:rPr>
        <w:t>荣</w:t>
      </w:r>
      <w:proofErr w:type="gramEnd"/>
      <w:r w:rsidR="00B505BD" w:rsidRPr="0068204C">
        <w:rPr>
          <w:rFonts w:asciiTheme="minorEastAsia" w:hAnsiTheme="minorEastAsia" w:cs="宋体" w:hint="eastAsia"/>
          <w:kern w:val="0"/>
          <w:szCs w:val="21"/>
        </w:rPr>
        <w:t xml:space="preserve"> </w:t>
      </w:r>
    </w:p>
    <w:p w:rsidR="00B505BD" w:rsidRPr="0068204C" w:rsidRDefault="0068204C" w:rsidP="0068204C">
      <w:pPr>
        <w:widowControl/>
        <w:spacing w:line="480" w:lineRule="auto"/>
        <w:ind w:firstLineChars="200" w:firstLine="422"/>
        <w:rPr>
          <w:rFonts w:asciiTheme="minorEastAsia" w:hAnsiTheme="minorEastAsia" w:cs="宋体"/>
          <w:kern w:val="0"/>
          <w:szCs w:val="21"/>
        </w:rPr>
      </w:pPr>
      <w:proofErr w:type="gramStart"/>
      <w:r w:rsidRPr="0068204C">
        <w:rPr>
          <w:rFonts w:asciiTheme="minorEastAsia" w:hAnsiTheme="minorEastAsia" w:cs="宋体" w:hint="eastAsia"/>
          <w:b/>
          <w:kern w:val="0"/>
          <w:szCs w:val="21"/>
        </w:rPr>
        <w:t>本网讯</w:t>
      </w:r>
      <w:proofErr w:type="gramEnd"/>
      <w:r w:rsidRPr="0068204C">
        <w:rPr>
          <w:rFonts w:asciiTheme="minorEastAsia" w:hAnsiTheme="minorEastAsia" w:cs="宋体" w:hint="eastAsia"/>
          <w:kern w:val="0"/>
          <w:szCs w:val="21"/>
        </w:rPr>
        <w:t xml:space="preserve"> </w:t>
      </w:r>
      <w:r w:rsidR="00B505BD" w:rsidRPr="0068204C">
        <w:rPr>
          <w:rFonts w:asciiTheme="minorEastAsia" w:hAnsiTheme="minorEastAsia" w:cs="宋体" w:hint="eastAsia"/>
          <w:kern w:val="0"/>
          <w:szCs w:val="21"/>
        </w:rPr>
        <w:t>10月14日下午，我院在二教219开展了职业诊所系列活动之校友经验分享会暨就业动员大会，帮助同学们了解职业环境，明确职业方向，提升职业素养和就业竞争力。本次大会邀请了我院16、17届优秀校友彭科明、李汐、余洁、傅敏和梁涤宇。出席本次大会的还有学院党委副书记杜焕君，辅导员</w:t>
      </w:r>
      <w:proofErr w:type="gramStart"/>
      <w:r w:rsidR="00B505BD" w:rsidRPr="0068204C">
        <w:rPr>
          <w:rFonts w:asciiTheme="minorEastAsia" w:hAnsiTheme="minorEastAsia" w:cs="宋体" w:hint="eastAsia"/>
          <w:kern w:val="0"/>
          <w:szCs w:val="21"/>
        </w:rPr>
        <w:t>颜</w:t>
      </w:r>
      <w:proofErr w:type="gramEnd"/>
      <w:r w:rsidR="00B505BD" w:rsidRPr="0068204C">
        <w:rPr>
          <w:rFonts w:asciiTheme="minorEastAsia" w:hAnsiTheme="minorEastAsia" w:cs="宋体" w:hint="eastAsia"/>
          <w:kern w:val="0"/>
          <w:szCs w:val="21"/>
        </w:rPr>
        <w:t>梁柱和刘亮。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26BE6F48" wp14:editId="72BFE83B">
            <wp:extent cx="5274310" cy="29648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大会现场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会上，彭科明首先分享了自己在广</w:t>
      </w:r>
      <w:proofErr w:type="gramStart"/>
      <w:r w:rsidRPr="0068204C">
        <w:rPr>
          <w:rFonts w:asciiTheme="minorEastAsia" w:hAnsiTheme="minorEastAsia" w:cs="宋体" w:hint="eastAsia"/>
          <w:kern w:val="0"/>
          <w:szCs w:val="21"/>
        </w:rPr>
        <w:t>外国际</w:t>
      </w:r>
      <w:proofErr w:type="gramEnd"/>
      <w:r w:rsidRPr="0068204C">
        <w:rPr>
          <w:rFonts w:asciiTheme="minorEastAsia" w:hAnsiTheme="minorEastAsia" w:cs="宋体" w:hint="eastAsia"/>
          <w:kern w:val="0"/>
          <w:szCs w:val="21"/>
        </w:rPr>
        <w:t>战略研究院工作的情况和感受，紧接着他给在场的同学们提出了七个思考，如“你想要什么和不要什么”，“最好的和最坏的”，“大和</w:t>
      </w:r>
      <w:r w:rsidRPr="0068204C">
        <w:rPr>
          <w:rFonts w:asciiTheme="minorEastAsia" w:hAnsiTheme="minorEastAsia" w:cs="宋体" w:hint="eastAsia"/>
          <w:kern w:val="0"/>
          <w:szCs w:val="21"/>
        </w:rPr>
        <w:lastRenderedPageBreak/>
        <w:t>小：公司、平台、前景”等。他结合自己的经历，分享了自己的想法，也引发了同学对自身认识的思考。最后，他鼓励同学们“</w:t>
      </w:r>
      <w:proofErr w:type="spellStart"/>
      <w:r w:rsidRPr="0068204C">
        <w:rPr>
          <w:rFonts w:asciiTheme="minorEastAsia" w:hAnsiTheme="minorEastAsia" w:cs="Times New Roman"/>
          <w:kern w:val="0"/>
          <w:szCs w:val="21"/>
        </w:rPr>
        <w:t>Whenin</w:t>
      </w:r>
      <w:proofErr w:type="spellEnd"/>
      <w:r w:rsidRPr="0068204C">
        <w:rPr>
          <w:rFonts w:asciiTheme="minorEastAsia" w:hAnsiTheme="minorEastAsia" w:cs="Times New Roman"/>
          <w:kern w:val="0"/>
          <w:szCs w:val="21"/>
        </w:rPr>
        <w:t xml:space="preserve"> doubt, read write and run”</w:t>
      </w:r>
      <w:r w:rsidRPr="0068204C">
        <w:rPr>
          <w:rFonts w:asciiTheme="minorEastAsia" w:hAnsiTheme="minorEastAsia" w:cs="宋体" w:hint="eastAsia"/>
          <w:kern w:val="0"/>
          <w:szCs w:val="21"/>
        </w:rPr>
        <w:t>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473D1FC9" wp14:editId="0EF941B5">
            <wp:extent cx="5274310" cy="29648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90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彭科明谈7个思考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接着，李汐介绍了翻译专业毕业生就业现状和翻译专业学生的职业化，分享了自己择业与就业的历程，谈到了</w:t>
      </w:r>
      <w:proofErr w:type="gramStart"/>
      <w:r w:rsidRPr="0068204C">
        <w:rPr>
          <w:rFonts w:asciiTheme="minorEastAsia" w:hAnsiTheme="minorEastAsia" w:cs="宋体" w:hint="eastAsia"/>
          <w:kern w:val="0"/>
          <w:szCs w:val="21"/>
        </w:rPr>
        <w:t>初入职场的</w:t>
      </w:r>
      <w:proofErr w:type="gramEnd"/>
      <w:r w:rsidRPr="0068204C">
        <w:rPr>
          <w:rFonts w:asciiTheme="minorEastAsia" w:hAnsiTheme="minorEastAsia" w:cs="宋体" w:hint="eastAsia"/>
          <w:kern w:val="0"/>
          <w:szCs w:val="21"/>
        </w:rPr>
        <w:t>深刻体验。真实、贴切的分享，让同学们有了深刻的理解，也得到了很多建议。她通过分享自己在北京的实习经历，希望同学们做好自我定位并学会如何进行时间和精力管理。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0B5A6E83" wp14:editId="274E3C15">
            <wp:extent cx="5267325" cy="2962275"/>
            <wp:effectExtent l="0" t="0" r="9525" b="9525"/>
            <wp:docPr id="5" name="图片 5" descr="89305450926478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8930545092647813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李汐分享自己的择业与就业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余洁根据事先收集的问题，</w:t>
      </w:r>
      <w:proofErr w:type="gramStart"/>
      <w:r w:rsidRPr="0068204C">
        <w:rPr>
          <w:rFonts w:asciiTheme="minorEastAsia" w:hAnsiTheme="minorEastAsia" w:cs="宋体" w:hint="eastAsia"/>
          <w:kern w:val="0"/>
          <w:szCs w:val="21"/>
        </w:rPr>
        <w:t>一</w:t>
      </w:r>
      <w:proofErr w:type="gramEnd"/>
      <w:r w:rsidRPr="0068204C">
        <w:rPr>
          <w:rFonts w:asciiTheme="minorEastAsia" w:hAnsiTheme="minorEastAsia" w:cs="宋体" w:hint="eastAsia"/>
          <w:kern w:val="0"/>
          <w:szCs w:val="21"/>
        </w:rPr>
        <w:t>一对同学们的疑问进行了解答。她对自己的工作内容进行了介绍，提醒大家要从小事做起，不可眼高手低。在发展前景和能力方面，她通过自身实际工作的例子，阐述了执行力的重要性，同时也提出要学会向用人单位展示所需的能力，比如沟通交流，积极主动，抗压能力，专业能力等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7F63B6B6" wp14:editId="2F655017">
            <wp:extent cx="5274310" cy="29648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余洁耐心解答同学们的疑问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随后，梁涤宇校友也在大公司小职位和小公司大职位的选择方面给出建议。他告诉同学们要根据自己的亮点找准自己的发展方向。他还建议同学们不要局限于校招，要多投简历，多参加面试，积累经验。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5CBE5274" wp14:editId="0C6E0CA7">
            <wp:extent cx="5274310" cy="29648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34 (2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lastRenderedPageBreak/>
        <w:t>梁涤宇鼓励同学们多投简历多面试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傅敏从简历的准备、投递出发，谈到了照片选取、简历投递需注意的细节。简历的填写要对不同岗位有针对性的描述和思考，不能千篇一律。她还通过分享自己参加</w:t>
      </w:r>
      <w:proofErr w:type="gramStart"/>
      <w:r w:rsidRPr="0068204C">
        <w:rPr>
          <w:rFonts w:asciiTheme="minorEastAsia" w:hAnsiTheme="minorEastAsia" w:cs="宋体" w:hint="eastAsia"/>
          <w:kern w:val="0"/>
          <w:szCs w:val="21"/>
        </w:rPr>
        <w:t>无小组</w:t>
      </w:r>
      <w:proofErr w:type="gramEnd"/>
      <w:r w:rsidRPr="0068204C">
        <w:rPr>
          <w:rFonts w:asciiTheme="minorEastAsia" w:hAnsiTheme="minorEastAsia" w:cs="宋体" w:hint="eastAsia"/>
          <w:kern w:val="0"/>
          <w:szCs w:val="21"/>
        </w:rPr>
        <w:t>讨论时的情形，告诉同学们要在小组面试中要认清自己的岗位，做好分内的工作。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drawing>
          <wp:inline distT="0" distB="0" distL="0" distR="0" wp14:anchorId="74E81458" wp14:editId="06615E39">
            <wp:extent cx="5274310" cy="296481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49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傅敏分享</w:t>
      </w:r>
      <w:proofErr w:type="gramStart"/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无小组</w:t>
      </w:r>
      <w:proofErr w:type="gramEnd"/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领导面试经验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在互动提问环节，同学们积极主动，与在场的校友进行了更深入的交流。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大会的最后，学院党委副书记杜焕君作总结讲话。她首先感谢五位校友百忙之中抽空回来给师弟师妹分享经验，希望同学们向这五位校友学习，并学会评估自己，明确就业道路，掌握就业信息来源，并积极主动出击。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9D147A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noProof/>
          <w:kern w:val="0"/>
          <w:szCs w:val="21"/>
        </w:rPr>
        <w:lastRenderedPageBreak/>
        <w:drawing>
          <wp:inline distT="0" distB="0" distL="0" distR="0" wp14:anchorId="606853B2" wp14:editId="1D5FCD33">
            <wp:extent cx="5274310" cy="296481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569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BD" w:rsidRPr="0068204C" w:rsidRDefault="00B505BD" w:rsidP="0068204C">
      <w:pPr>
        <w:widowControl/>
        <w:spacing w:line="480" w:lineRule="auto"/>
        <w:ind w:firstLineChars="200" w:firstLine="422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b/>
          <w:bCs/>
          <w:kern w:val="0"/>
          <w:szCs w:val="21"/>
        </w:rPr>
        <w:t>杜焕君作总结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jc w:val="center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/>
          <w:kern w:val="0"/>
          <w:szCs w:val="21"/>
        </w:rPr>
        <w:t>   </w:t>
      </w:r>
    </w:p>
    <w:p w:rsidR="00B505BD" w:rsidRPr="0068204C" w:rsidRDefault="00B505BD" w:rsidP="0068204C">
      <w:pPr>
        <w:widowControl/>
        <w:spacing w:line="480" w:lineRule="auto"/>
        <w:ind w:firstLineChars="200" w:firstLine="420"/>
        <w:rPr>
          <w:rFonts w:asciiTheme="minorEastAsia" w:hAnsiTheme="minorEastAsia" w:cs="宋体"/>
          <w:kern w:val="0"/>
          <w:szCs w:val="21"/>
        </w:rPr>
      </w:pPr>
      <w:r w:rsidRPr="0068204C">
        <w:rPr>
          <w:rFonts w:asciiTheme="minorEastAsia" w:hAnsiTheme="minorEastAsia" w:cs="宋体" w:hint="eastAsia"/>
          <w:kern w:val="0"/>
          <w:szCs w:val="21"/>
        </w:rPr>
        <w:t>会后，参会的学生反响热烈，认为此次会议开得很及时，让学生明确了自己即将面临的工作环境，清晰了个人的职业发展方向和定位，不少学生表示要积极行动起来，尽快找到适合自己发展的职业方向。</w:t>
      </w:r>
    </w:p>
    <w:p w:rsidR="00B505BD" w:rsidRPr="0068204C" w:rsidRDefault="00B505BD" w:rsidP="0068204C">
      <w:pPr>
        <w:spacing w:line="48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sectPr w:rsidR="00B505BD" w:rsidRPr="006820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6A3" w:rsidRDefault="000316A3" w:rsidP="009D147A">
      <w:r>
        <w:separator/>
      </w:r>
    </w:p>
  </w:endnote>
  <w:endnote w:type="continuationSeparator" w:id="0">
    <w:p w:rsidR="000316A3" w:rsidRDefault="000316A3" w:rsidP="009D1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6A3" w:rsidRDefault="000316A3" w:rsidP="009D147A">
      <w:r>
        <w:separator/>
      </w:r>
    </w:p>
  </w:footnote>
  <w:footnote w:type="continuationSeparator" w:id="0">
    <w:p w:rsidR="000316A3" w:rsidRDefault="000316A3" w:rsidP="009D14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303E4"/>
    <w:multiLevelType w:val="multilevel"/>
    <w:tmpl w:val="FDD22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920"/>
    <w:rsid w:val="000316A3"/>
    <w:rsid w:val="001B7920"/>
    <w:rsid w:val="0068204C"/>
    <w:rsid w:val="009D147A"/>
    <w:rsid w:val="00B505BD"/>
    <w:rsid w:val="00EF1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505BD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505BD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505BD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B505BD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505BD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505BD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505BD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505BD"/>
    <w:rPr>
      <w:rFonts w:ascii="Arial" w:eastAsia="宋体" w:hAnsi="Arial" w:cs="Arial"/>
      <w:vanish/>
      <w:kern w:val="0"/>
      <w:sz w:val="16"/>
      <w:szCs w:val="16"/>
    </w:rPr>
  </w:style>
  <w:style w:type="character" w:styleId="a4">
    <w:name w:val="Strong"/>
    <w:basedOn w:val="a0"/>
    <w:uiPriority w:val="22"/>
    <w:qFormat/>
    <w:rsid w:val="00B505BD"/>
    <w:rPr>
      <w:b/>
      <w:bCs/>
    </w:rPr>
  </w:style>
  <w:style w:type="character" w:customStyle="1" w:styleId="yqlj1">
    <w:name w:val="yqlj1"/>
    <w:basedOn w:val="a0"/>
    <w:rsid w:val="00B505BD"/>
    <w:rPr>
      <w:b/>
      <w:bCs/>
      <w:color w:val="938986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505B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505B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D1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D147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D1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D147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B505BD"/>
    <w:pPr>
      <w:widowControl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B505BD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505BD"/>
    <w:rPr>
      <w:strike w:val="0"/>
      <w:dstrike w:val="0"/>
      <w:color w:val="0000FF"/>
      <w:u w:val="none"/>
      <w:effect w:val="none"/>
    </w:rPr>
  </w:style>
  <w:style w:type="character" w:customStyle="1" w:styleId="chinese1">
    <w:name w:val="chinese1"/>
    <w:basedOn w:val="a0"/>
    <w:rsid w:val="00B505BD"/>
    <w:rPr>
      <w:b/>
      <w:bCs/>
      <w:color w:val="B3ACAA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B505BD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B505BD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B505BD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B505BD"/>
    <w:rPr>
      <w:rFonts w:ascii="Arial" w:eastAsia="宋体" w:hAnsi="Arial" w:cs="Arial"/>
      <w:vanish/>
      <w:kern w:val="0"/>
      <w:sz w:val="16"/>
      <w:szCs w:val="16"/>
    </w:rPr>
  </w:style>
  <w:style w:type="character" w:styleId="a4">
    <w:name w:val="Strong"/>
    <w:basedOn w:val="a0"/>
    <w:uiPriority w:val="22"/>
    <w:qFormat/>
    <w:rsid w:val="00B505BD"/>
    <w:rPr>
      <w:b/>
      <w:bCs/>
    </w:rPr>
  </w:style>
  <w:style w:type="character" w:customStyle="1" w:styleId="yqlj1">
    <w:name w:val="yqlj1"/>
    <w:basedOn w:val="a0"/>
    <w:rsid w:val="00B505BD"/>
    <w:rPr>
      <w:b/>
      <w:bCs/>
      <w:color w:val="938986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B505B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B505B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9D1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D147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D1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D147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8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53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32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65386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3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51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17073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605661">
                  <w:marLeft w:val="0"/>
                  <w:marRight w:val="0"/>
                  <w:marTop w:val="0"/>
                  <w:marBottom w:val="0"/>
                  <w:divBdr>
                    <w:top w:val="single" w:sz="6" w:space="11" w:color="CCCCCC"/>
                    <w:left w:val="single" w:sz="6" w:space="11" w:color="CCCCCC"/>
                    <w:bottom w:val="single" w:sz="6" w:space="11" w:color="CCCCCC"/>
                    <w:right w:val="single" w:sz="6" w:space="11" w:color="CCCCCC"/>
                  </w:divBdr>
                  <w:divsChild>
                    <w:div w:id="183869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9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0759943">
              <w:marLeft w:val="0"/>
              <w:marRight w:val="0"/>
              <w:marTop w:val="0"/>
              <w:marBottom w:val="0"/>
              <w:divBdr>
                <w:top w:val="single" w:sz="36" w:space="0" w:color="1F88CA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0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45427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207</Words>
  <Characters>1184</Characters>
  <Application>Microsoft Office Word</Application>
  <DocSecurity>0</DocSecurity>
  <Lines>9</Lines>
  <Paragraphs>2</Paragraphs>
  <ScaleCrop>false</ScaleCrop>
  <Company>Microsoft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华硕电脑</dc:creator>
  <cp:keywords/>
  <dc:description/>
  <cp:lastModifiedBy>华硕电脑</cp:lastModifiedBy>
  <cp:revision>3</cp:revision>
  <dcterms:created xsi:type="dcterms:W3CDTF">2017-10-17T13:55:00Z</dcterms:created>
  <dcterms:modified xsi:type="dcterms:W3CDTF">2017-10-17T14:24:00Z</dcterms:modified>
</cp:coreProperties>
</file>