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6" w:rsidRPr="00374867" w:rsidRDefault="001B7AA6" w:rsidP="001B7AA6">
      <w:pPr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374867">
        <w:rPr>
          <w:rFonts w:asciiTheme="minorEastAsia" w:eastAsiaTheme="minorEastAsia" w:hAnsiTheme="minorEastAsia" w:hint="eastAsia"/>
          <w:szCs w:val="21"/>
        </w:rPr>
        <w:t>附：</w:t>
      </w:r>
    </w:p>
    <w:p w:rsidR="001B7AA6" w:rsidRPr="00374867" w:rsidRDefault="001B7AA6" w:rsidP="001B7AA6">
      <w:pPr>
        <w:spacing w:line="480" w:lineRule="auto"/>
        <w:ind w:firstLineChars="200" w:firstLine="422"/>
        <w:jc w:val="center"/>
        <w:rPr>
          <w:rFonts w:asciiTheme="minorEastAsia" w:eastAsiaTheme="minorEastAsia" w:hAnsiTheme="minorEastAsia" w:cstheme="minorEastAsia"/>
          <w:b/>
          <w:szCs w:val="21"/>
        </w:rPr>
      </w:pPr>
      <w:r w:rsidRPr="00374867">
        <w:rPr>
          <w:rFonts w:asciiTheme="minorEastAsia" w:eastAsiaTheme="minorEastAsia" w:hAnsiTheme="minorEastAsia" w:cstheme="minorEastAsia" w:hint="eastAsia"/>
          <w:b/>
          <w:szCs w:val="21"/>
        </w:rPr>
        <w:t>广东外语外贸大学2017年</w:t>
      </w:r>
    </w:p>
    <w:p w:rsidR="001B7AA6" w:rsidRPr="00374867" w:rsidRDefault="001B7AA6" w:rsidP="001B7AA6">
      <w:pPr>
        <w:spacing w:line="480" w:lineRule="auto"/>
        <w:ind w:firstLineChars="200" w:firstLine="422"/>
        <w:jc w:val="center"/>
        <w:rPr>
          <w:rFonts w:asciiTheme="minorEastAsia" w:eastAsiaTheme="minorEastAsia" w:hAnsiTheme="minorEastAsia" w:cstheme="minorEastAsia"/>
          <w:szCs w:val="21"/>
        </w:rPr>
      </w:pPr>
      <w:r w:rsidRPr="00374867">
        <w:rPr>
          <w:rFonts w:asciiTheme="minorEastAsia" w:eastAsiaTheme="minorEastAsia" w:hAnsiTheme="minorEastAsia" w:cstheme="minorEastAsia" w:hint="eastAsia"/>
          <w:b/>
          <w:szCs w:val="21"/>
        </w:rPr>
        <w:t>志愿服务项目大赛决赛现场答辩入围名单</w:t>
      </w:r>
    </w:p>
    <w:p w:rsidR="001B7AA6" w:rsidRPr="00374867" w:rsidRDefault="001B7AA6" w:rsidP="001B7AA6">
      <w:pPr>
        <w:spacing w:line="480" w:lineRule="auto"/>
        <w:ind w:firstLineChars="200" w:firstLine="420"/>
        <w:jc w:val="center"/>
        <w:rPr>
          <w:rFonts w:asciiTheme="minorEastAsia" w:eastAsiaTheme="minorEastAsia" w:hAnsiTheme="minorEastAsia" w:cstheme="minorEastAsia"/>
          <w:szCs w:val="21"/>
        </w:rPr>
      </w:pPr>
      <w:r w:rsidRPr="00374867">
        <w:rPr>
          <w:rFonts w:asciiTheme="minorEastAsia" w:eastAsiaTheme="minorEastAsia" w:hAnsiTheme="minorEastAsia" w:cstheme="minorEastAsia" w:hint="eastAsia"/>
          <w:szCs w:val="21"/>
        </w:rPr>
        <w:t>（排名不分先后）</w:t>
      </w:r>
    </w:p>
    <w:tbl>
      <w:tblPr>
        <w:tblStyle w:val="a3"/>
        <w:tblW w:w="8188" w:type="dxa"/>
        <w:tblLook w:val="04A0"/>
      </w:tblPr>
      <w:tblGrid>
        <w:gridCol w:w="800"/>
        <w:gridCol w:w="3136"/>
        <w:gridCol w:w="4252"/>
      </w:tblGrid>
      <w:tr w:rsidR="001B7AA6" w:rsidRPr="00374867" w:rsidTr="00716196">
        <w:trPr>
          <w:trHeight w:val="540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挂靠单位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“点灯计划”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广东外语外贸大学法律援助中心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红星小学义教活动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会计学院</w:t>
            </w:r>
          </w:p>
        </w:tc>
      </w:tr>
      <w:tr w:rsidR="001B7AA6" w:rsidRPr="00374867" w:rsidTr="00716196">
        <w:trPr>
          <w:trHeight w:val="28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“守护天使”关爱自闭症儿童志愿活动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金融学院</w:t>
            </w:r>
          </w:p>
        </w:tc>
      </w:tr>
      <w:tr w:rsidR="001B7AA6" w:rsidRPr="00374867" w:rsidTr="00716196">
        <w:trPr>
          <w:trHeight w:val="37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春暖扬城系列</w:t>
            </w:r>
            <w:proofErr w:type="gramEnd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活动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经贸学院</w:t>
            </w:r>
          </w:p>
        </w:tc>
      </w:tr>
      <w:tr w:rsidR="001B7AA6" w:rsidRPr="00374867" w:rsidTr="00716196">
        <w:trPr>
          <w:trHeight w:val="28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“向阳花开”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人文素养协会</w:t>
            </w:r>
          </w:p>
        </w:tc>
      </w:tr>
      <w:tr w:rsidR="001B7AA6" w:rsidRPr="00374867" w:rsidTr="00716196">
        <w:trPr>
          <w:trHeight w:val="37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“星际之旅”关爱自闭症儿童志愿项目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国际商务英语学院</w:t>
            </w:r>
          </w:p>
        </w:tc>
      </w:tr>
      <w:tr w:rsidR="001B7AA6" w:rsidRPr="00374867" w:rsidTr="00716196">
        <w:trPr>
          <w:trHeight w:val="360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广雅中学新疆班英语义教活动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英语语言文化学院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3136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筑梦彝乡</w:t>
            </w:r>
            <w:proofErr w:type="gramEnd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“一对一”</w:t>
            </w:r>
          </w:p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助学金</w:t>
            </w:r>
          </w:p>
        </w:tc>
        <w:tc>
          <w:tcPr>
            <w:tcW w:w="4252" w:type="dxa"/>
            <w:hideMark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3136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晨曦普识宣讲</w:t>
            </w:r>
            <w:proofErr w:type="gramEnd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——留守儿童法制健康普及系列讲座</w:t>
            </w:r>
          </w:p>
        </w:tc>
        <w:tc>
          <w:tcPr>
            <w:tcW w:w="4252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高级翻译学院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3136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“公益雨伞”志愿服务项目</w:t>
            </w:r>
          </w:p>
        </w:tc>
        <w:tc>
          <w:tcPr>
            <w:tcW w:w="4252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校团委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3136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募光行动</w:t>
            </w:r>
            <w:proofErr w:type="gramEnd"/>
          </w:p>
        </w:tc>
        <w:tc>
          <w:tcPr>
            <w:tcW w:w="4252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国际商务英语学院</w:t>
            </w:r>
          </w:p>
        </w:tc>
      </w:tr>
      <w:tr w:rsidR="001B7AA6" w:rsidRPr="00374867" w:rsidTr="00716196">
        <w:trPr>
          <w:trHeight w:val="315"/>
        </w:trPr>
        <w:tc>
          <w:tcPr>
            <w:tcW w:w="800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3136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“启明星”行动</w:t>
            </w:r>
          </w:p>
        </w:tc>
        <w:tc>
          <w:tcPr>
            <w:tcW w:w="4252" w:type="dxa"/>
          </w:tcPr>
          <w:p w:rsidR="001B7AA6" w:rsidRPr="00374867" w:rsidRDefault="001B7AA6" w:rsidP="00716196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7486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校团委</w:t>
            </w:r>
          </w:p>
        </w:tc>
      </w:tr>
    </w:tbl>
    <w:p w:rsidR="00252A23" w:rsidRDefault="00252A23"/>
    <w:sectPr w:rsidR="00252A23" w:rsidSect="002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AA6"/>
    <w:rsid w:val="001B7AA6"/>
    <w:rsid w:val="002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7A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User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2017-05-15T12:40:00Z</dcterms:created>
  <dcterms:modified xsi:type="dcterms:W3CDTF">2017-05-15T12:40:00Z</dcterms:modified>
</cp:coreProperties>
</file>