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2E" w:rsidRPr="00FF512E" w:rsidRDefault="00FF512E" w:rsidP="00FF512E">
      <w:pPr>
        <w:widowControl/>
        <w:shd w:val="clear" w:color="auto" w:fill="FFFFFF"/>
        <w:spacing w:before="100" w:beforeAutospacing="1" w:after="100" w:afterAutospacing="1" w:line="357" w:lineRule="atLeast"/>
        <w:jc w:val="center"/>
        <w:rPr>
          <w:rFonts w:asciiTheme="minorEastAsia" w:hAnsiTheme="minorEastAsia" w:cs="宋体"/>
          <w:color w:val="000000"/>
          <w:kern w:val="0"/>
          <w:szCs w:val="21"/>
        </w:rPr>
      </w:pPr>
      <w:r w:rsidRPr="00FF512E">
        <w:rPr>
          <w:rFonts w:asciiTheme="minorEastAsia" w:hAnsiTheme="minorEastAsia" w:cs="宋体" w:hint="eastAsia"/>
          <w:color w:val="000000"/>
          <w:kern w:val="0"/>
          <w:szCs w:val="21"/>
        </w:rPr>
        <w:t>推</w:t>
      </w:r>
      <w:proofErr w:type="gramStart"/>
      <w:r w:rsidRPr="00FF512E">
        <w:rPr>
          <w:rFonts w:asciiTheme="minorEastAsia" w:hAnsiTheme="minorEastAsia" w:cs="宋体" w:hint="eastAsia"/>
          <w:color w:val="000000"/>
          <w:kern w:val="0"/>
          <w:szCs w:val="21"/>
        </w:rPr>
        <w:t>报申请</w:t>
      </w:r>
      <w:proofErr w:type="gramEnd"/>
      <w:r w:rsidRPr="00FF512E">
        <w:rPr>
          <w:rFonts w:asciiTheme="minorEastAsia" w:hAnsiTheme="minorEastAsia" w:cs="宋体" w:hint="eastAsia"/>
          <w:color w:val="000000"/>
          <w:kern w:val="0"/>
          <w:szCs w:val="21"/>
        </w:rPr>
        <w:t>2017年广东大学生科技创新培育专项资金项目（攀登计划）名单</w:t>
      </w:r>
    </w:p>
    <w:p w:rsidR="00FF512E" w:rsidRPr="00FF512E" w:rsidRDefault="00FF512E" w:rsidP="00FF512E">
      <w:pPr>
        <w:widowControl/>
        <w:shd w:val="clear" w:color="auto" w:fill="FFFFFF"/>
        <w:spacing w:before="100" w:beforeAutospacing="1" w:after="100" w:afterAutospacing="1" w:line="357" w:lineRule="atLeast"/>
        <w:jc w:val="center"/>
        <w:rPr>
          <w:rFonts w:asciiTheme="minorEastAsia" w:hAnsiTheme="minorEastAsia" w:cs="宋体"/>
          <w:color w:val="000000"/>
          <w:kern w:val="0"/>
          <w:szCs w:val="21"/>
        </w:rPr>
      </w:pPr>
      <w:r w:rsidRPr="00FF512E">
        <w:rPr>
          <w:rFonts w:asciiTheme="minorEastAsia" w:hAnsiTheme="minorEastAsia" w:cs="宋体" w:hint="eastAsia"/>
          <w:color w:val="000000"/>
          <w:kern w:val="0"/>
          <w:szCs w:val="21"/>
        </w:rPr>
        <w:t> </w:t>
      </w:r>
    </w:p>
    <w:p w:rsidR="00FF512E" w:rsidRPr="00FF512E" w:rsidRDefault="00FF512E" w:rsidP="00FF512E">
      <w:pPr>
        <w:widowControl/>
        <w:shd w:val="clear" w:color="auto" w:fill="FFFFFF"/>
        <w:spacing w:before="100" w:beforeAutospacing="1" w:after="100" w:afterAutospacing="1" w:line="357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FF512E">
        <w:rPr>
          <w:rFonts w:asciiTheme="minorEastAsia" w:hAnsiTheme="minorEastAsia" w:cs="宋体" w:hint="eastAsia"/>
          <w:color w:val="000000"/>
          <w:kern w:val="0"/>
          <w:szCs w:val="21"/>
        </w:rPr>
        <w:t>一、自然科学类学术论文</w:t>
      </w:r>
    </w:p>
    <w:tbl>
      <w:tblPr>
        <w:tblpPr w:leftFromText="156" w:rightFromText="156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1243"/>
        <w:gridCol w:w="3304"/>
        <w:gridCol w:w="1066"/>
      </w:tblGrid>
      <w:tr w:rsidR="00FF512E" w:rsidRPr="00FF512E" w:rsidTr="00FF512E">
        <w:trPr>
          <w:trHeight w:val="1259"/>
        </w:trPr>
        <w:tc>
          <w:tcPr>
            <w:tcW w:w="3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项目名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项目</w:t>
            </w:r>
          </w:p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级别</w:t>
            </w:r>
          </w:p>
        </w:tc>
        <w:tc>
          <w:tcPr>
            <w:tcW w:w="3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学生姓名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指导</w:t>
            </w:r>
          </w:p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老师</w:t>
            </w:r>
          </w:p>
        </w:tc>
      </w:tr>
      <w:tr w:rsidR="00FF512E" w:rsidRPr="00FF512E" w:rsidTr="00FF512E">
        <w:trPr>
          <w:trHeight w:val="1879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基于深度学习的非通用语种双语词典自动构建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一般</w:t>
            </w:r>
          </w:p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项目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李</w:t>
            </w:r>
            <w:proofErr w:type="gramStart"/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太</w:t>
            </w:r>
            <w:proofErr w:type="gramEnd"/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鹏、魏佳豪、梁南康、刘淑王莹、刘秋霞、冯诗敏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丘心颖</w:t>
            </w:r>
            <w:proofErr w:type="gramEnd"/>
          </w:p>
        </w:tc>
      </w:tr>
      <w:tr w:rsidR="00FF512E" w:rsidRPr="00FF512E" w:rsidTr="00FF512E">
        <w:trPr>
          <w:trHeight w:val="3062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云山舆情——面向公众事件的舆情演化及自动摘要方法研究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一般</w:t>
            </w:r>
          </w:p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项目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黄锡轩、甘穗福、张宏业、翁靖达、罗杰庭、古才良、陈文达、吴嘉琳、杜雯靖、周莹莹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蒋盛益</w:t>
            </w:r>
          </w:p>
        </w:tc>
      </w:tr>
    </w:tbl>
    <w:p w:rsidR="00FF512E" w:rsidRPr="00FF512E" w:rsidRDefault="00FF512E" w:rsidP="00FF512E">
      <w:pPr>
        <w:widowControl/>
        <w:shd w:val="clear" w:color="auto" w:fill="FFFFFF"/>
        <w:spacing w:before="100" w:beforeAutospacing="1" w:after="100" w:afterAutospacing="1" w:line="357" w:lineRule="atLeast"/>
        <w:jc w:val="center"/>
        <w:rPr>
          <w:rFonts w:asciiTheme="minorEastAsia" w:hAnsiTheme="minorEastAsia" w:cs="宋体"/>
          <w:color w:val="000000"/>
          <w:kern w:val="0"/>
          <w:szCs w:val="21"/>
        </w:rPr>
      </w:pPr>
      <w:r w:rsidRPr="00FF512E">
        <w:rPr>
          <w:rFonts w:asciiTheme="minorEastAsia" w:hAnsiTheme="minorEastAsia" w:cs="宋体" w:hint="eastAsia"/>
          <w:color w:val="000000"/>
          <w:kern w:val="0"/>
          <w:szCs w:val="21"/>
        </w:rPr>
        <w:t> </w:t>
      </w:r>
    </w:p>
    <w:p w:rsidR="00FF512E" w:rsidRPr="00FF512E" w:rsidRDefault="00FF512E" w:rsidP="00FF512E">
      <w:pPr>
        <w:widowControl/>
        <w:shd w:val="clear" w:color="auto" w:fill="FFFFFF"/>
        <w:spacing w:before="100" w:beforeAutospacing="1" w:after="100" w:afterAutospacing="1" w:line="357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FF512E">
        <w:rPr>
          <w:rFonts w:asciiTheme="minorEastAsia" w:hAnsiTheme="minorEastAsia" w:cs="宋体" w:hint="eastAsia"/>
          <w:color w:val="000000"/>
          <w:kern w:val="0"/>
          <w:szCs w:val="21"/>
        </w:rPr>
        <w:t>二、哲学社会科学类、社会调查报告和学术论文</w:t>
      </w:r>
    </w:p>
    <w:tbl>
      <w:tblPr>
        <w:tblpPr w:leftFromText="156" w:rightFromText="156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4"/>
        <w:gridCol w:w="1184"/>
        <w:gridCol w:w="3145"/>
        <w:gridCol w:w="1129"/>
      </w:tblGrid>
      <w:tr w:rsidR="00FF512E" w:rsidRPr="00FF512E" w:rsidTr="00FF512E">
        <w:trPr>
          <w:trHeight w:val="1289"/>
        </w:trPr>
        <w:tc>
          <w:tcPr>
            <w:tcW w:w="3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项目名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项目</w:t>
            </w:r>
          </w:p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级别</w:t>
            </w:r>
          </w:p>
        </w:tc>
        <w:tc>
          <w:tcPr>
            <w:tcW w:w="3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学生姓名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指导</w:t>
            </w:r>
          </w:p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老师</w:t>
            </w:r>
          </w:p>
        </w:tc>
      </w:tr>
      <w:tr w:rsidR="00FF512E" w:rsidRPr="00FF512E" w:rsidTr="00FF512E">
        <w:trPr>
          <w:trHeight w:val="90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大数据时代个人信息的公益诉讼保护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重点</w:t>
            </w:r>
          </w:p>
          <w:p w:rsidR="00FF512E" w:rsidRPr="00FF512E" w:rsidRDefault="00FF512E" w:rsidP="00FF512E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项目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蒋都都、郑沫、黄文婷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杨解君</w:t>
            </w:r>
            <w:proofErr w:type="gramEnd"/>
          </w:p>
          <w:p w:rsidR="00FF512E" w:rsidRPr="00FF512E" w:rsidRDefault="00FF512E" w:rsidP="00FF512E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杨桦</w:t>
            </w:r>
          </w:p>
        </w:tc>
      </w:tr>
      <w:tr w:rsidR="00FF512E" w:rsidRPr="00FF512E" w:rsidTr="00FF512E">
        <w:trPr>
          <w:trHeight w:val="1538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广州市公共母婴室建设现状及发展对策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重点</w:t>
            </w:r>
          </w:p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项目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柯梦博、梁伟杰、周圣洁、吴芝纯、陈晓佳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张立新</w:t>
            </w:r>
          </w:p>
        </w:tc>
      </w:tr>
      <w:tr w:rsidR="00FF512E" w:rsidRPr="00FF512E" w:rsidTr="00FF512E">
        <w:trPr>
          <w:trHeight w:val="1903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绝路何处逢生——对广州大学城大学生创业失败心理的调查研究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重点</w:t>
            </w:r>
          </w:p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项目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李政霖、陆文欣、张贺雪、王明忻、付颜斌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唐静</w:t>
            </w:r>
          </w:p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赵烨</w:t>
            </w:r>
          </w:p>
        </w:tc>
      </w:tr>
      <w:tr w:rsidR="00FF512E" w:rsidRPr="00FF512E" w:rsidTr="00FF512E">
        <w:trPr>
          <w:trHeight w:val="1413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地区金融发展与产业结构高级化、合理化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重点</w:t>
            </w:r>
          </w:p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项目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纪祥裕、陈凤仪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卢万青</w:t>
            </w:r>
          </w:p>
        </w:tc>
      </w:tr>
      <w:tr w:rsidR="00FF512E" w:rsidRPr="00FF512E" w:rsidTr="00FF512E">
        <w:trPr>
          <w:trHeight w:val="2053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房地产投资对高新技术产业投资的影响及作用机制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一般</w:t>
            </w:r>
          </w:p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项目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王明</w:t>
            </w:r>
            <w:proofErr w:type="gramStart"/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炘</w:t>
            </w:r>
            <w:proofErr w:type="gramEnd"/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、许健先、周友茸、林盈锦、陈昕、李帆、郑柘聪、华诗润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陈昭</w:t>
            </w:r>
          </w:p>
        </w:tc>
      </w:tr>
      <w:tr w:rsidR="00FF512E" w:rsidRPr="00FF512E" w:rsidTr="00FF512E">
        <w:trPr>
          <w:trHeight w:val="2508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中国服务业FDI对下游制造业的生产效率的影响研究——基于面板数据的实证分析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一般</w:t>
            </w:r>
          </w:p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项目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刘海红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魏作磊</w:t>
            </w:r>
          </w:p>
        </w:tc>
      </w:tr>
      <w:tr w:rsidR="00FF512E" w:rsidRPr="00FF512E" w:rsidTr="00FF512E">
        <w:trPr>
          <w:trHeight w:val="2578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财政支出偏向对企业资本劳动比率影响的实证研究 ——基于动态面板数据的GMM估计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一般</w:t>
            </w:r>
          </w:p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项目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黄献亮</w:t>
            </w:r>
            <w:proofErr w:type="gramEnd"/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、田园、胡天霖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安苑</w:t>
            </w:r>
          </w:p>
        </w:tc>
      </w:tr>
      <w:tr w:rsidR="00FF512E" w:rsidRPr="00FF512E" w:rsidTr="00FF512E">
        <w:trPr>
          <w:trHeight w:val="1973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创新</w:t>
            </w:r>
            <w:proofErr w:type="gramStart"/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创业型勤工</w:t>
            </w:r>
            <w:proofErr w:type="gramEnd"/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模式探究—以广东外语外贸大学云山勤工为例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一般</w:t>
            </w:r>
          </w:p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项目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张子键、谢星萍、程馨逸、邱致浩、许跃焓、葛镇伟、肖怡静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谢应东</w:t>
            </w:r>
          </w:p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刘军</w:t>
            </w:r>
          </w:p>
        </w:tc>
      </w:tr>
      <w:tr w:rsidR="00FF512E" w:rsidRPr="00FF512E" w:rsidTr="00FF512E">
        <w:trPr>
          <w:trHeight w:val="1757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基于公共产品视角下广州市公共自行车现状调查与改革建议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一般</w:t>
            </w:r>
          </w:p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项目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党康妮</w:t>
            </w:r>
            <w:proofErr w:type="gramEnd"/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、郑淑慧、陈敬韦、洪熙谦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王丽娅</w:t>
            </w:r>
          </w:p>
        </w:tc>
      </w:tr>
      <w:tr w:rsidR="00FF512E" w:rsidRPr="00FF512E" w:rsidTr="00FF512E">
        <w:trPr>
          <w:trHeight w:val="90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社会组织“走出去”：影响、阻碍及策略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一般</w:t>
            </w:r>
          </w:p>
          <w:p w:rsidR="00FF512E" w:rsidRPr="00FF512E" w:rsidRDefault="00FF512E" w:rsidP="00FF512E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项目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陶翔宇</w:t>
            </w:r>
            <w:proofErr w:type="gramEnd"/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、王俊雅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彭未名</w:t>
            </w:r>
          </w:p>
          <w:p w:rsidR="00FF512E" w:rsidRPr="00FF512E" w:rsidRDefault="00FF512E" w:rsidP="00FF512E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陈胜</w:t>
            </w:r>
          </w:p>
        </w:tc>
      </w:tr>
      <w:tr w:rsidR="00FF512E" w:rsidRPr="00FF512E" w:rsidTr="00FF512E">
        <w:trPr>
          <w:trHeight w:val="2458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社区</w:t>
            </w:r>
            <w:proofErr w:type="gramStart"/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家综服务</w:t>
            </w:r>
            <w:proofErr w:type="gramEnd"/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供给绩效——基于道德风险的研究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候选</w:t>
            </w:r>
          </w:p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项目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苏盈铭</w:t>
            </w:r>
            <w:proofErr w:type="gramEnd"/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、谢家杰、潘道勤、黄灿、陈玲、纪珺、朱英杰、吴怡菁、王瑞民、甘子明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涂斌</w:t>
            </w:r>
          </w:p>
        </w:tc>
      </w:tr>
      <w:tr w:rsidR="00FF512E" w:rsidRPr="00FF512E" w:rsidTr="00FF512E">
        <w:trPr>
          <w:trHeight w:val="90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浅谈</w:t>
            </w:r>
            <w:proofErr w:type="gramStart"/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网络刷单的</w:t>
            </w:r>
            <w:proofErr w:type="gramEnd"/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危害及其解决措施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候选</w:t>
            </w:r>
          </w:p>
          <w:p w:rsidR="00FF512E" w:rsidRPr="00FF512E" w:rsidRDefault="00FF512E" w:rsidP="00FF512E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项目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邓靖俞、黄敏佳、刘晓欣、张铭华、肖杏仪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王荣珍</w:t>
            </w:r>
          </w:p>
          <w:p w:rsidR="00FF512E" w:rsidRPr="00FF512E" w:rsidRDefault="00FF512E" w:rsidP="00FF512E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周新军</w:t>
            </w:r>
          </w:p>
        </w:tc>
      </w:tr>
      <w:tr w:rsidR="00FF512E" w:rsidRPr="00FF512E" w:rsidTr="00FF512E">
        <w:trPr>
          <w:trHeight w:val="2113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《金融支持助力农村电子商务腾飞——来自广东数据的经验分析》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候选</w:t>
            </w:r>
          </w:p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项目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李</w:t>
            </w:r>
            <w:proofErr w:type="gramStart"/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浩</w:t>
            </w:r>
            <w:proofErr w:type="gramEnd"/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佳、胡天霖、叶嘉欣、王明</w:t>
            </w:r>
            <w:proofErr w:type="gramStart"/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炘</w:t>
            </w:r>
            <w:proofErr w:type="gramEnd"/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、李思敏、李烨潼、梁志远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许陈生</w:t>
            </w:r>
          </w:p>
        </w:tc>
      </w:tr>
    </w:tbl>
    <w:p w:rsidR="00FF512E" w:rsidRDefault="00FF512E" w:rsidP="00FF512E">
      <w:pPr>
        <w:widowControl/>
        <w:shd w:val="clear" w:color="auto" w:fill="FFFFFF"/>
        <w:spacing w:before="100" w:beforeAutospacing="1" w:after="100" w:afterAutospacing="1" w:line="357" w:lineRule="atLeast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</w:p>
    <w:p w:rsidR="00FF512E" w:rsidRPr="00FF512E" w:rsidRDefault="00FF512E" w:rsidP="00FF512E">
      <w:pPr>
        <w:widowControl/>
        <w:shd w:val="clear" w:color="auto" w:fill="FFFFFF"/>
        <w:spacing w:before="100" w:beforeAutospacing="1" w:after="100" w:afterAutospacing="1" w:line="357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FF512E">
        <w:rPr>
          <w:rFonts w:asciiTheme="minorEastAsia" w:hAnsiTheme="minorEastAsia" w:cs="宋体" w:hint="eastAsia"/>
          <w:color w:val="000000"/>
          <w:kern w:val="0"/>
          <w:szCs w:val="21"/>
        </w:rPr>
        <w:t>三、科技发明制作</w:t>
      </w:r>
    </w:p>
    <w:tbl>
      <w:tblPr>
        <w:tblpPr w:leftFromText="156" w:rightFromText="156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1230"/>
        <w:gridCol w:w="3087"/>
        <w:gridCol w:w="1242"/>
      </w:tblGrid>
      <w:tr w:rsidR="00FF512E" w:rsidRPr="00FF512E" w:rsidTr="00FF512E">
        <w:trPr>
          <w:trHeight w:val="1255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项目名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项目</w:t>
            </w:r>
          </w:p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级别</w:t>
            </w:r>
          </w:p>
        </w:tc>
        <w:tc>
          <w:tcPr>
            <w:tcW w:w="3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学生姓名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指导</w:t>
            </w:r>
          </w:p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老师</w:t>
            </w:r>
          </w:p>
        </w:tc>
      </w:tr>
      <w:tr w:rsidR="00FF512E" w:rsidRPr="00FF512E" w:rsidTr="00FF512E">
        <w:trPr>
          <w:trHeight w:val="2471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Seeing（析影）—电影大数据分析系统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重点</w:t>
            </w:r>
          </w:p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项目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张礼明、禤镇宇、陈戈、黄</w:t>
            </w:r>
            <w:proofErr w:type="gramStart"/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稷</w:t>
            </w:r>
            <w:proofErr w:type="gramEnd"/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琪、林婉瑜、陈晓婷、方莹莹、周洪伟、周丽璇、方洁梅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蒋盛益</w:t>
            </w:r>
          </w:p>
        </w:tc>
      </w:tr>
      <w:tr w:rsidR="00FF512E" w:rsidRPr="00FF512E" w:rsidTr="00FF512E">
        <w:trPr>
          <w:trHeight w:val="1641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一种智能英语口语教学系统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一般</w:t>
            </w:r>
          </w:p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项目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周智超、陈嘉诚、黄晓涛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李心广</w:t>
            </w:r>
          </w:p>
        </w:tc>
      </w:tr>
      <w:tr w:rsidR="00FF512E" w:rsidRPr="00FF512E" w:rsidTr="00FF512E">
        <w:trPr>
          <w:trHeight w:val="2091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面向儿童教育的自动问答系统-小白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一般</w:t>
            </w:r>
          </w:p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项目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李汉强、林大彬、</w:t>
            </w:r>
            <w:proofErr w:type="gramStart"/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梁烷晴</w:t>
            </w:r>
            <w:proofErr w:type="gramEnd"/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、方耿佳、陈鸿、陈柏宇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郝天永</w:t>
            </w:r>
          </w:p>
        </w:tc>
      </w:tr>
      <w:tr w:rsidR="00FF512E" w:rsidRPr="00FF512E" w:rsidTr="00FF512E">
        <w:trPr>
          <w:trHeight w:val="2001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广东省汽车企业产品评论挖掘系统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候选</w:t>
            </w:r>
          </w:p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项目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劳</w:t>
            </w:r>
            <w:proofErr w:type="gramEnd"/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小坤、钟艾良、</w:t>
            </w:r>
            <w:proofErr w:type="gramStart"/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丘玉秀</w:t>
            </w:r>
            <w:proofErr w:type="gramEnd"/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、黄雪茵、万赐华、朱昆</w:t>
            </w:r>
            <w:proofErr w:type="gramStart"/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睿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谢柏林</w:t>
            </w:r>
          </w:p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王连喜</w:t>
            </w:r>
          </w:p>
        </w:tc>
      </w:tr>
      <w:tr w:rsidR="00FF512E" w:rsidRPr="00FF512E" w:rsidTr="00FF512E">
        <w:trPr>
          <w:trHeight w:val="2126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基于互联网的汉英口语翻译学习系统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候选</w:t>
            </w:r>
          </w:p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项目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尹伟杰、林泽聪、陈帅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12E" w:rsidRPr="00FF512E" w:rsidRDefault="00FF512E" w:rsidP="00FF512E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F512E">
              <w:rPr>
                <w:rFonts w:asciiTheme="minorEastAsia" w:hAnsiTheme="minorEastAsia" w:cs="宋体" w:hint="eastAsia"/>
                <w:kern w:val="0"/>
                <w:szCs w:val="21"/>
              </w:rPr>
              <w:t>李心广</w:t>
            </w:r>
          </w:p>
        </w:tc>
      </w:tr>
    </w:tbl>
    <w:p w:rsidR="00FF512E" w:rsidRPr="00FF512E" w:rsidRDefault="00FF512E" w:rsidP="00FF512E">
      <w:pPr>
        <w:widowControl/>
        <w:shd w:val="clear" w:color="auto" w:fill="FFFFFF"/>
        <w:spacing w:before="100" w:beforeAutospacing="1" w:after="100" w:afterAutospacing="1" w:line="357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FF512E">
        <w:rPr>
          <w:rFonts w:asciiTheme="minorEastAsia" w:hAnsiTheme="minorEastAsia" w:cs="宋体" w:hint="eastAsia"/>
          <w:color w:val="000000"/>
          <w:kern w:val="0"/>
          <w:szCs w:val="21"/>
        </w:rPr>
        <w:t>注意：以上排名不分先后</w:t>
      </w:r>
    </w:p>
    <w:p w:rsidR="006250CA" w:rsidRPr="00FF512E" w:rsidRDefault="006250CA" w:rsidP="00FF512E">
      <w:pPr>
        <w:widowControl/>
        <w:shd w:val="clear" w:color="auto" w:fill="FFFFFF"/>
        <w:spacing w:before="100" w:beforeAutospacing="1" w:after="100" w:afterAutospacing="1" w:line="357" w:lineRule="atLeast"/>
        <w:jc w:val="center"/>
        <w:rPr>
          <w:rFonts w:asciiTheme="minorEastAsia" w:hAnsiTheme="minorEastAsia" w:cs="宋体"/>
          <w:color w:val="000000"/>
          <w:kern w:val="0"/>
          <w:szCs w:val="21"/>
        </w:rPr>
      </w:pPr>
      <w:bookmarkStart w:id="0" w:name="_GoBack"/>
      <w:bookmarkEnd w:id="0"/>
    </w:p>
    <w:sectPr w:rsidR="006250CA" w:rsidRPr="00FF51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2E"/>
    <w:rsid w:val="006250CA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512E"/>
  </w:style>
  <w:style w:type="character" w:styleId="a3">
    <w:name w:val="Hyperlink"/>
    <w:basedOn w:val="a0"/>
    <w:uiPriority w:val="99"/>
    <w:semiHidden/>
    <w:unhideWhenUsed/>
    <w:rsid w:val="00FF51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51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F51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512E"/>
  </w:style>
  <w:style w:type="character" w:styleId="a3">
    <w:name w:val="Hyperlink"/>
    <w:basedOn w:val="a0"/>
    <w:uiPriority w:val="99"/>
    <w:semiHidden/>
    <w:unhideWhenUsed/>
    <w:rsid w:val="00FF51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51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F5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8" w:space="0" w:color="C3E0F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1</cp:revision>
  <dcterms:created xsi:type="dcterms:W3CDTF">2017-01-12T08:59:00Z</dcterms:created>
  <dcterms:modified xsi:type="dcterms:W3CDTF">2017-01-12T09:02:00Z</dcterms:modified>
</cp:coreProperties>
</file>